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="796" w:tblpY="3427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30"/>
      </w:tblGrid>
      <w:tr w:rsidR="00AF300E" w14:paraId="36CA153B" w14:textId="77777777" w:rsidTr="004F7B88">
        <w:trPr>
          <w:trHeight w:val="2730"/>
        </w:trPr>
        <w:tc>
          <w:tcPr>
            <w:tcW w:w="10230" w:type="dxa"/>
          </w:tcPr>
          <w:p w14:paraId="00B8509F" w14:textId="24B854C4" w:rsidR="00AF300E" w:rsidRDefault="00AF300E" w:rsidP="004F7B88">
            <w:pPr>
              <w:pStyle w:val="Rubrik1"/>
              <w:framePr w:hSpace="0" w:wrap="auto" w:vAnchor="margin" w:xAlign="left" w:yAlign="inline"/>
              <w:rPr>
                <w:lang w:bidi="sv-SE"/>
              </w:rPr>
            </w:pPr>
            <w:r w:rsidRPr="00AF300E">
              <w:rPr>
                <w:lang w:bidi="sv-SE"/>
              </w:rPr>
              <w:t>INBJUDAN</w:t>
            </w:r>
            <w:r w:rsidR="007309D2">
              <w:rPr>
                <w:lang w:bidi="sv-SE"/>
              </w:rPr>
              <w:t xml:space="preserve"> SOARÉ</w:t>
            </w:r>
          </w:p>
          <w:p w14:paraId="13D5305E" w14:textId="01C5CC84" w:rsidR="007309D2" w:rsidRDefault="007309D2" w:rsidP="007309D2">
            <w:pPr>
              <w:rPr>
                <w:lang w:bidi="sv-SE"/>
              </w:rPr>
            </w:pPr>
            <w:r>
              <w:rPr>
                <w:lang w:bidi="sv-SE"/>
              </w:rPr>
              <w:t xml:space="preserve">MED ANLEDNNING AV GOTLANDS LOTTAKÅRS 100 ÅR ANORDNAR VI EN KVÄLL MED UNDERHÅLLNING, GLÄDJE, MINNEN OCH FIRANDE SAMT LÄTTARE FÖRTÄRING (till </w:t>
            </w:r>
            <w:proofErr w:type="gramStart"/>
            <w:r>
              <w:rPr>
                <w:lang w:bidi="sv-SE"/>
              </w:rPr>
              <w:t>självkostnads pris</w:t>
            </w:r>
            <w:proofErr w:type="gramEnd"/>
            <w:r>
              <w:rPr>
                <w:lang w:bidi="sv-SE"/>
              </w:rPr>
              <w:t>)</w:t>
            </w:r>
          </w:p>
          <w:p w14:paraId="4F9E0B1C" w14:textId="77777777" w:rsidR="00A87DB2" w:rsidRDefault="00A87DB2" w:rsidP="007309D2">
            <w:pPr>
              <w:rPr>
                <w:lang w:bidi="sv-SE"/>
              </w:rPr>
            </w:pPr>
          </w:p>
          <w:p w14:paraId="5CB55559" w14:textId="77777777" w:rsidR="00A87DB2" w:rsidRDefault="00A87DB2" w:rsidP="007309D2">
            <w:pPr>
              <w:rPr>
                <w:lang w:bidi="sv-SE"/>
              </w:rPr>
            </w:pPr>
          </w:p>
          <w:p w14:paraId="6876E43C" w14:textId="77777777" w:rsidR="007309D2" w:rsidRPr="007309D2" w:rsidRDefault="007309D2" w:rsidP="007309D2">
            <w:pPr>
              <w:rPr>
                <w:lang w:bidi="sv-SE"/>
              </w:rPr>
            </w:pPr>
          </w:p>
          <w:p w14:paraId="39F994B1" w14:textId="77777777" w:rsidR="00AF300E" w:rsidRPr="006B609A" w:rsidRDefault="00AF300E" w:rsidP="004F7B88">
            <w:pPr>
              <w:jc w:val="center"/>
            </w:pPr>
          </w:p>
        </w:tc>
      </w:tr>
    </w:tbl>
    <w:tbl>
      <w:tblPr>
        <w:tblpPr w:leftFromText="180" w:rightFromText="180" w:vertAnchor="text" w:tblpX="796" w:tblpY="7590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28"/>
      </w:tblGrid>
      <w:tr w:rsidR="00AF300E" w14:paraId="6DDDCB8E" w14:textId="77777777" w:rsidTr="00AF300E">
        <w:trPr>
          <w:trHeight w:val="1445"/>
        </w:trPr>
        <w:tc>
          <w:tcPr>
            <w:tcW w:w="10228" w:type="dxa"/>
          </w:tcPr>
          <w:p w14:paraId="019D4FF4" w14:textId="045F531F" w:rsidR="00AF300E" w:rsidRPr="00AF300E" w:rsidRDefault="00AF300E" w:rsidP="00AF300E">
            <w:pPr>
              <w:spacing w:after="100"/>
              <w:jc w:val="center"/>
            </w:pPr>
            <w:r w:rsidRPr="00AF300E">
              <w:rPr>
                <w:noProof/>
                <w:lang w:bidi="sv-SE"/>
              </w:rPr>
              <mc:AlternateContent>
                <mc:Choice Requires="wps">
                  <w:drawing>
                    <wp:inline distT="0" distB="0" distL="0" distR="0" wp14:anchorId="2EF9057B" wp14:editId="2254061E">
                      <wp:extent cx="981076" cy="0"/>
                      <wp:effectExtent l="0" t="19050" r="28575" b="19050"/>
                      <wp:docPr id="83" name="Rak koppling 83" descr="textavdelar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1076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1F3B92DA" id="Rak koppling 83" o:spid="_x0000_s1026" alt="textavdelar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7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" strokecolor="#3a3363 [3215]" strokeweight="2.2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0B10FD1D" w14:textId="05D1518A" w:rsidR="00AF300E" w:rsidRPr="00AF300E" w:rsidRDefault="007309D2" w:rsidP="00AF300E">
            <w:pPr>
              <w:spacing w:before="300" w:after="100"/>
              <w:jc w:val="center"/>
            </w:pPr>
            <w:r>
              <w:rPr>
                <w:lang w:bidi="sv-SE"/>
              </w:rPr>
              <w:t>LÖR</w:t>
            </w:r>
            <w:r w:rsidR="00AF300E" w:rsidRPr="00AF300E">
              <w:rPr>
                <w:lang w:bidi="sv-SE"/>
              </w:rPr>
              <w:t xml:space="preserve">RDAG </w:t>
            </w:r>
            <w:r>
              <w:rPr>
                <w:lang w:bidi="sv-SE"/>
              </w:rPr>
              <w:t>12 SEPTEMBER KL 1800</w:t>
            </w:r>
          </w:p>
          <w:p w14:paraId="25CB013A" w14:textId="5C2DE520" w:rsidR="00AF300E" w:rsidRPr="00AF300E" w:rsidRDefault="007309D2" w:rsidP="00AF300E">
            <w:pPr>
              <w:jc w:val="center"/>
            </w:pPr>
            <w:r>
              <w:t>VÄSTERHEJDE BYGDEGÅRD, Toftavägen 170C</w:t>
            </w:r>
          </w:p>
          <w:p w14:paraId="77FADC2E" w14:textId="77777777" w:rsidR="00AF300E" w:rsidRPr="00AF300E" w:rsidRDefault="00AF300E" w:rsidP="00AF300E">
            <w:pPr>
              <w:jc w:val="center"/>
            </w:pPr>
          </w:p>
        </w:tc>
      </w:tr>
      <w:tr w:rsidR="00AF300E" w14:paraId="69BD4EB7" w14:textId="77777777" w:rsidTr="00AF300E">
        <w:trPr>
          <w:trHeight w:val="1890"/>
        </w:trPr>
        <w:tc>
          <w:tcPr>
            <w:tcW w:w="10228" w:type="dxa"/>
          </w:tcPr>
          <w:p w14:paraId="70D6EBF6" w14:textId="77777777" w:rsidR="00AF300E" w:rsidRPr="00AF300E" w:rsidRDefault="00AF300E" w:rsidP="00AF300E">
            <w:pPr>
              <w:spacing w:after="100"/>
              <w:jc w:val="center"/>
            </w:pPr>
            <w:r w:rsidRPr="00AF300E">
              <w:rPr>
                <w:noProof/>
                <w:lang w:bidi="sv-SE"/>
              </w:rPr>
              <mc:AlternateContent>
                <mc:Choice Requires="wps">
                  <w:drawing>
                    <wp:inline distT="0" distB="0" distL="0" distR="0" wp14:anchorId="0C7B7CDA" wp14:editId="78716366">
                      <wp:extent cx="981076" cy="0"/>
                      <wp:effectExtent l="0" t="19050" r="28575" b="19050"/>
                      <wp:docPr id="84" name="Rak koppling 84" descr="textavdelar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1076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3874EA3D" id="Rak koppling 84" o:spid="_x0000_s1026" alt="textavdelar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7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" strokecolor="#3a3363 [3215]" strokeweight="2.2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6486F8E6" w14:textId="40EBE456" w:rsidR="00F229A4" w:rsidRPr="00F229A4" w:rsidRDefault="00F229A4" w:rsidP="00F229A4">
            <w:pPr>
              <w:spacing w:before="300" w:after="10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613019" wp14:editId="4C0EB834">
                      <wp:simplePos x="0" y="0"/>
                      <wp:positionH relativeFrom="column">
                        <wp:posOffset>3940175</wp:posOffset>
                      </wp:positionH>
                      <wp:positionV relativeFrom="paragraph">
                        <wp:posOffset>911860</wp:posOffset>
                      </wp:positionV>
                      <wp:extent cx="387350" cy="332105"/>
                      <wp:effectExtent l="0" t="19050" r="31750" b="29845"/>
                      <wp:wrapNone/>
                      <wp:docPr id="208812588" name="Pil: höge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7350" cy="33210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521F30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Pil: höger 5" o:spid="_x0000_s1026" type="#_x0000_t13" style="position:absolute;margin-left:310.25pt;margin-top:71.8pt;width:30.5pt;height:2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" adj="12340" fillcolor="#f3d569 [3204]" strokecolor="#2f2603 [484]" strokeweight="1pt"/>
                  </w:pict>
                </mc:Fallback>
              </mc:AlternateContent>
            </w:r>
            <w:r w:rsidR="007309D2">
              <w:t>Biljettpris 200:-/p</w:t>
            </w:r>
            <w:r>
              <w:t xml:space="preserve">     BOKA här            </w:t>
            </w:r>
            <w:r w:rsidRPr="00F229A4">
              <w:drawing>
                <wp:inline distT="0" distB="0" distL="0" distR="0" wp14:anchorId="76C7A80D" wp14:editId="06E0A033">
                  <wp:extent cx="1147257" cy="1143000"/>
                  <wp:effectExtent l="0" t="0" r="0" b="0"/>
                  <wp:docPr id="726567668" name="Bildobjekt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937" cy="1163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652A99" w14:textId="16440CBA" w:rsidR="00AF300E" w:rsidRDefault="00AF300E" w:rsidP="00AF300E">
            <w:pPr>
              <w:spacing w:after="100"/>
              <w:jc w:val="center"/>
            </w:pPr>
          </w:p>
          <w:p w14:paraId="7C62A496" w14:textId="3CB6592F" w:rsidR="00633BC6" w:rsidRDefault="00633BC6" w:rsidP="00AF300E">
            <w:pPr>
              <w:spacing w:after="100"/>
              <w:jc w:val="center"/>
            </w:pPr>
            <w:r>
              <w:t>Boka senast 31 augusti</w:t>
            </w:r>
          </w:p>
          <w:p w14:paraId="43B4335C" w14:textId="77777777" w:rsidR="007309D2" w:rsidRDefault="007309D2" w:rsidP="00AF300E">
            <w:pPr>
              <w:spacing w:after="100"/>
              <w:jc w:val="center"/>
            </w:pPr>
          </w:p>
          <w:p w14:paraId="5BDB5859" w14:textId="77777777" w:rsidR="007309D2" w:rsidRDefault="007309D2" w:rsidP="00AF300E">
            <w:pPr>
              <w:spacing w:after="100"/>
              <w:jc w:val="center"/>
            </w:pPr>
            <w:r>
              <w:t>Exempel på inslag….</w:t>
            </w:r>
          </w:p>
          <w:p w14:paraId="5B0E9C4A" w14:textId="2D024CAA" w:rsidR="007309D2" w:rsidRDefault="007309D2" w:rsidP="00AF300E">
            <w:pPr>
              <w:spacing w:after="100"/>
              <w:jc w:val="center"/>
            </w:pPr>
            <w:r>
              <w:t xml:space="preserve">Gentlemannakören, Bäst i Lottatest, </w:t>
            </w:r>
            <w:proofErr w:type="spellStart"/>
            <w:r>
              <w:t>BingoLotta</w:t>
            </w:r>
            <w:proofErr w:type="spellEnd"/>
            <w:r>
              <w:t xml:space="preserve">, Boktips </w:t>
            </w:r>
          </w:p>
          <w:p w14:paraId="7AECCE8F" w14:textId="496C4E8F" w:rsidR="007309D2" w:rsidRPr="00AF300E" w:rsidRDefault="007309D2" w:rsidP="00AF300E">
            <w:pPr>
              <w:spacing w:after="100"/>
              <w:jc w:val="center"/>
            </w:pPr>
            <w:r>
              <w:t>med flera överraskningar</w:t>
            </w:r>
          </w:p>
        </w:tc>
      </w:tr>
    </w:tbl>
    <w:tbl>
      <w:tblPr>
        <w:tblpPr w:leftFromText="180" w:rightFromText="180" w:vertAnchor="text" w:tblpX="796" w:tblpY="6149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30"/>
      </w:tblGrid>
      <w:tr w:rsidR="00AF300E" w14:paraId="71C9143F" w14:textId="77777777" w:rsidTr="00AF300E">
        <w:trPr>
          <w:trHeight w:val="589"/>
        </w:trPr>
        <w:tc>
          <w:tcPr>
            <w:tcW w:w="10230" w:type="dxa"/>
          </w:tcPr>
          <w:p w14:paraId="6F4CEED2" w14:textId="77777777" w:rsidR="00A87DB2" w:rsidRDefault="00A87DB2" w:rsidP="00AF300E">
            <w:pPr>
              <w:pStyle w:val="Rubrik3"/>
              <w:framePr w:hSpace="0" w:wrap="auto" w:vAnchor="margin" w:xAlign="left" w:yAlign="inline"/>
              <w:rPr>
                <w:lang w:bidi="sv-SE"/>
              </w:rPr>
            </w:pPr>
          </w:p>
          <w:p w14:paraId="1E81B9FE" w14:textId="33982840" w:rsidR="00AF300E" w:rsidRPr="00AF300E" w:rsidRDefault="007309D2" w:rsidP="00AF300E">
            <w:pPr>
              <w:pStyle w:val="Rubrik3"/>
              <w:framePr w:hSpace="0" w:wrap="auto" w:vAnchor="margin" w:xAlign="left" w:yAlign="inline"/>
            </w:pPr>
            <w:r>
              <w:rPr>
                <w:lang w:bidi="sv-SE"/>
              </w:rPr>
              <w:t>ALLT ÖVERSKOTT GÅR TILL UKRAINA!</w:t>
            </w:r>
          </w:p>
        </w:tc>
      </w:tr>
    </w:tbl>
    <w:p w14:paraId="4A1A9FF5" w14:textId="4E98B52D" w:rsidR="00024B92" w:rsidRPr="004008C9" w:rsidRDefault="00633BC6" w:rsidP="005325F0">
      <w:pPr>
        <w:spacing w:before="0"/>
        <w:ind w:left="0"/>
      </w:pPr>
      <w:r>
        <w:rPr>
          <w:noProof/>
          <w:lang w:bidi="sv-SE"/>
        </w:rPr>
        <w:drawing>
          <wp:anchor distT="0" distB="0" distL="114300" distR="114300" simplePos="0" relativeHeight="251658240" behindDoc="1" locked="0" layoutInCell="1" allowOverlap="1" wp14:anchorId="30FF46B4" wp14:editId="5E8C0E0A">
            <wp:simplePos x="0" y="0"/>
            <wp:positionH relativeFrom="column">
              <wp:posOffset>-155575</wp:posOffset>
            </wp:positionH>
            <wp:positionV relativeFrom="paragraph">
              <wp:posOffset>-248285</wp:posOffset>
            </wp:positionV>
            <wp:extent cx="7772400" cy="10706100"/>
            <wp:effectExtent l="0" t="0" r="0" b="0"/>
            <wp:wrapNone/>
            <wp:docPr id="18" name="Bild 18" descr="färgad bakgrund med skissade fjädr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04-12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93134">
        <w:rPr>
          <w:lang w:bidi="sv-SE"/>
        </w:rPr>
        <w:tab/>
      </w:r>
    </w:p>
    <w:sectPr w:rsidR="00024B92" w:rsidRPr="004008C9" w:rsidSect="00F93134">
      <w:headerReference w:type="default" r:id="rId8"/>
      <w:pgSz w:w="11906" w:h="16838" w:code="9"/>
      <w:pgMar w:top="0" w:right="0" w:bottom="0" w:left="0" w:header="0" w:footer="0" w:gutter="0"/>
      <w:cols w:space="720"/>
      <w:docGrid w:linePitch="4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F07A0" w14:textId="77777777" w:rsidR="0006683F" w:rsidRDefault="0006683F">
      <w:pPr>
        <w:spacing w:before="0"/>
      </w:pPr>
      <w:r>
        <w:separator/>
      </w:r>
    </w:p>
  </w:endnote>
  <w:endnote w:type="continuationSeparator" w:id="0">
    <w:p w14:paraId="5F2C4E2B" w14:textId="77777777" w:rsidR="0006683F" w:rsidRDefault="0006683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FEC65" w14:textId="77777777" w:rsidR="0006683F" w:rsidRDefault="0006683F">
      <w:pPr>
        <w:spacing w:before="0"/>
      </w:pPr>
      <w:r>
        <w:separator/>
      </w:r>
    </w:p>
  </w:footnote>
  <w:footnote w:type="continuationSeparator" w:id="0">
    <w:p w14:paraId="436AE8D3" w14:textId="77777777" w:rsidR="0006683F" w:rsidRDefault="0006683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0FE63" w14:textId="77777777" w:rsidR="004008C9" w:rsidRDefault="004008C9" w:rsidP="004008C9">
    <w:pPr>
      <w:pStyle w:val="Sidhuvud"/>
      <w:ind w:left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9D2"/>
    <w:rsid w:val="00024B92"/>
    <w:rsid w:val="0003383B"/>
    <w:rsid w:val="0006683F"/>
    <w:rsid w:val="002A2C4A"/>
    <w:rsid w:val="002D3176"/>
    <w:rsid w:val="003B2720"/>
    <w:rsid w:val="003E6DF0"/>
    <w:rsid w:val="004008C9"/>
    <w:rsid w:val="004650EC"/>
    <w:rsid w:val="004F7B88"/>
    <w:rsid w:val="005325F0"/>
    <w:rsid w:val="00633BC6"/>
    <w:rsid w:val="00673C5F"/>
    <w:rsid w:val="006B609A"/>
    <w:rsid w:val="00715CEC"/>
    <w:rsid w:val="00723AA3"/>
    <w:rsid w:val="007309D2"/>
    <w:rsid w:val="0074178F"/>
    <w:rsid w:val="00770A1E"/>
    <w:rsid w:val="00A51113"/>
    <w:rsid w:val="00A87DB2"/>
    <w:rsid w:val="00AF300E"/>
    <w:rsid w:val="00CA580F"/>
    <w:rsid w:val="00D7298E"/>
    <w:rsid w:val="00D85786"/>
    <w:rsid w:val="00D96CD9"/>
    <w:rsid w:val="00F229A4"/>
    <w:rsid w:val="00F737FC"/>
    <w:rsid w:val="00F9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0DDA86"/>
  <w15:chartTrackingRefBased/>
  <w15:docId w15:val="{47CDA89B-DC6C-4881-B2DD-743E7A668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00E"/>
    <w:pPr>
      <w:spacing w:before="40" w:after="0" w:line="240" w:lineRule="auto"/>
      <w:ind w:left="29" w:right="29"/>
    </w:pPr>
    <w:rPr>
      <w:b/>
      <w:bCs/>
      <w:color w:val="3A3363" w:themeColor="text2"/>
      <w:sz w:val="32"/>
      <w:szCs w:val="26"/>
    </w:rPr>
  </w:style>
  <w:style w:type="paragraph" w:styleId="Rubrik1">
    <w:name w:val="heading 1"/>
    <w:basedOn w:val="Normal"/>
    <w:next w:val="Normal"/>
    <w:qFormat/>
    <w:rsid w:val="00AF300E"/>
    <w:pPr>
      <w:framePr w:hSpace="180" w:wrap="around" w:vAnchor="text" w:hAnchor="text" w:x="796" w:y="2775"/>
      <w:ind w:left="0"/>
      <w:jc w:val="center"/>
      <w:outlineLvl w:val="0"/>
    </w:pPr>
    <w:rPr>
      <w:rFonts w:asciiTheme="majorHAnsi" w:eastAsiaTheme="majorEastAsia" w:hAnsiTheme="majorHAnsi" w:cstheme="majorBidi"/>
      <w:caps/>
      <w:sz w:val="120"/>
      <w:szCs w:val="120"/>
    </w:rPr>
  </w:style>
  <w:style w:type="paragraph" w:styleId="Rubrik2">
    <w:name w:val="heading 2"/>
    <w:basedOn w:val="Normal"/>
    <w:next w:val="Normal"/>
    <w:unhideWhenUsed/>
    <w:qFormat/>
    <w:pPr>
      <w:spacing w:after="600"/>
      <w:ind w:left="2794" w:right="3600"/>
      <w:contextualSpacing/>
      <w:outlineLvl w:val="1"/>
    </w:pPr>
    <w:rPr>
      <w:rFonts w:asciiTheme="majorHAnsi" w:eastAsiaTheme="majorEastAsia" w:hAnsiTheme="majorHAnsi" w:cstheme="majorBidi"/>
      <w:sz w:val="40"/>
      <w:szCs w:val="40"/>
    </w:rPr>
  </w:style>
  <w:style w:type="paragraph" w:styleId="Rubrik3">
    <w:name w:val="heading 3"/>
    <w:basedOn w:val="Normal"/>
    <w:next w:val="Normal"/>
    <w:unhideWhenUsed/>
    <w:qFormat/>
    <w:rsid w:val="00AF300E"/>
    <w:pPr>
      <w:framePr w:hSpace="180" w:wrap="around" w:vAnchor="text" w:hAnchor="text" w:x="796" w:y="6149"/>
      <w:jc w:val="center"/>
      <w:outlineLvl w:val="2"/>
    </w:pPr>
    <w:rPr>
      <w:sz w:val="40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character" w:styleId="Diskretbetoning">
    <w:name w:val="Subtle Emphasis"/>
    <w:basedOn w:val="Standardstycketeckensnitt"/>
    <w:uiPriority w:val="19"/>
    <w:semiHidden/>
    <w:unhideWhenUsed/>
    <w:qFormat/>
    <w:rPr>
      <w:i/>
      <w:iCs/>
      <w:color w:val="A1810D" w:themeColor="accent1" w:themeShade="80"/>
    </w:rPr>
  </w:style>
  <w:style w:type="paragraph" w:styleId="Sidhuvud">
    <w:name w:val="header"/>
    <w:basedOn w:val="Normal"/>
    <w:link w:val="SidhuvudChar"/>
    <w:uiPriority w:val="99"/>
    <w:unhideWhenUsed/>
    <w:rsid w:val="004008C9"/>
    <w:pPr>
      <w:tabs>
        <w:tab w:val="center" w:pos="4680"/>
        <w:tab w:val="right" w:pos="9360"/>
      </w:tabs>
      <w:spacing w:before="0"/>
    </w:pPr>
  </w:style>
  <w:style w:type="character" w:customStyle="1" w:styleId="SidhuvudChar">
    <w:name w:val="Sidhuvud Char"/>
    <w:basedOn w:val="Standardstycketeckensnitt"/>
    <w:link w:val="Sidhuvud"/>
    <w:uiPriority w:val="99"/>
    <w:rsid w:val="004008C9"/>
    <w:rPr>
      <w:b/>
      <w:bCs/>
      <w:color w:val="A1810D" w:themeColor="accent1" w:themeShade="80"/>
      <w:sz w:val="26"/>
      <w:szCs w:val="26"/>
    </w:rPr>
  </w:style>
  <w:style w:type="paragraph" w:styleId="Sidfot">
    <w:name w:val="footer"/>
    <w:basedOn w:val="Normal"/>
    <w:link w:val="SidfotChar"/>
    <w:uiPriority w:val="99"/>
    <w:unhideWhenUsed/>
    <w:rsid w:val="004008C9"/>
    <w:pPr>
      <w:tabs>
        <w:tab w:val="center" w:pos="4680"/>
        <w:tab w:val="right" w:pos="9360"/>
      </w:tabs>
      <w:spacing w:before="0"/>
    </w:pPr>
  </w:style>
  <w:style w:type="character" w:customStyle="1" w:styleId="SidfotChar">
    <w:name w:val="Sidfot Char"/>
    <w:basedOn w:val="Standardstycketeckensnitt"/>
    <w:link w:val="Sidfot"/>
    <w:uiPriority w:val="99"/>
    <w:rsid w:val="004008C9"/>
    <w:rPr>
      <w:b/>
      <w:bCs/>
      <w:color w:val="A1810D" w:themeColor="accent1" w:themeShade="80"/>
      <w:sz w:val="26"/>
      <w:szCs w:val="26"/>
    </w:rPr>
  </w:style>
  <w:style w:type="character" w:styleId="Hyperlnk">
    <w:name w:val="Hyperlink"/>
    <w:basedOn w:val="Standardstycketeckensnitt"/>
    <w:uiPriority w:val="99"/>
    <w:unhideWhenUsed/>
    <w:rsid w:val="007309D2"/>
    <w:rPr>
      <w:color w:val="ECBE18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730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v&#228;ndaren\AppData\Local\Microsoft\Office\16.0\DTS\sv-SE%7b9E379F24-FE00-4B55-B102-191699A280B9%7d\%7b75B6E4F1-6DB2-42CA-8080-A6D3020E2051%7dTFda4bd1d7-fe8c-4b35-b475-8230a29af7d250642757_win32-1c766518facc.dotx" TargetMode="External"/></Relationships>
</file>

<file path=word/theme/theme1.xml><?xml version="1.0" encoding="utf-8"?>
<a:theme xmlns:a="http://schemas.openxmlformats.org/drawingml/2006/main" name="Party invitation flyer">
  <a:themeElements>
    <a:clrScheme name="Custom 17">
      <a:dk1>
        <a:srgbClr val="262140"/>
      </a:dk1>
      <a:lt1>
        <a:srgbClr val="FFFFFF"/>
      </a:lt1>
      <a:dk2>
        <a:srgbClr val="3A3363"/>
      </a:dk2>
      <a:lt2>
        <a:srgbClr val="FFFFFF"/>
      </a:lt2>
      <a:accent1>
        <a:srgbClr val="F3D569"/>
      </a:accent1>
      <a:accent2>
        <a:srgbClr val="7DC6F3"/>
      </a:accent2>
      <a:accent3>
        <a:srgbClr val="F3D569"/>
      </a:accent3>
      <a:accent4>
        <a:srgbClr val="2F4B83"/>
      </a:accent4>
      <a:accent5>
        <a:srgbClr val="473D6C"/>
      </a:accent5>
      <a:accent6>
        <a:srgbClr val="3F3F75"/>
      </a:accent6>
      <a:hlink>
        <a:srgbClr val="ECBE18"/>
      </a:hlink>
      <a:folHlink>
        <a:srgbClr val="ECBE18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{75B6E4F1-6DB2-42CA-8080-A6D3020E2051}TFda4bd1d7-fe8c-4b35-b475-8230a29af7d250642757_win32-1c766518facc</Template>
  <TotalTime>17</TotalTime>
  <Pages>1</Pages>
  <Words>74</Words>
  <Characters>393</Characters>
  <Application>Microsoft Office Word</Application>
  <DocSecurity>0</DocSecurity>
  <Lines>3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Användaren</dc:creator>
  <cp:lastModifiedBy>Ulla Bäckström</cp:lastModifiedBy>
  <cp:revision>4</cp:revision>
  <cp:lastPrinted>2026-08-06T15:02:00Z</cp:lastPrinted>
  <dcterms:created xsi:type="dcterms:W3CDTF">2026-08-01T12:56:00Z</dcterms:created>
  <dcterms:modified xsi:type="dcterms:W3CDTF">2026-08-06T15:08:00Z</dcterms:modified>
</cp:coreProperties>
</file>